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8F" w:rsidRDefault="00626F8F" w:rsidP="00626F8F"/>
    <w:p w:rsidR="00626F8F" w:rsidRPr="003E4481" w:rsidRDefault="00626F8F" w:rsidP="00626F8F">
      <w:pPr>
        <w:rPr>
          <w:sz w:val="40"/>
          <w:szCs w:val="40"/>
        </w:rPr>
      </w:pPr>
      <w:r w:rsidRPr="003E4481">
        <w:rPr>
          <w:sz w:val="40"/>
          <w:szCs w:val="40"/>
        </w:rPr>
        <w:t>Tarieven</w:t>
      </w:r>
    </w:p>
    <w:p w:rsidR="00626F8F" w:rsidRDefault="00626F8F" w:rsidP="00626F8F"/>
    <w:p w:rsidR="00626F8F" w:rsidRDefault="003B2631" w:rsidP="00626F8F">
      <w:r>
        <w:t>Consult acupunctuur</w:t>
      </w:r>
      <w:r>
        <w:tab/>
      </w:r>
      <w:r>
        <w:tab/>
        <w:t>€ 65</w:t>
      </w:r>
      <w:r>
        <w:tab/>
      </w:r>
      <w:r>
        <w:tab/>
        <w:t>duur 1 uur</w:t>
      </w:r>
    </w:p>
    <w:p w:rsidR="006B5E96" w:rsidRDefault="006B5E96" w:rsidP="00626F8F"/>
    <w:p w:rsidR="00626F8F" w:rsidRDefault="00626F8F" w:rsidP="00626F8F">
      <w:r>
        <w:t>Consult pijnbestrijding</w:t>
      </w:r>
      <w:r>
        <w:tab/>
      </w:r>
      <w:r>
        <w:tab/>
        <w:t>€ 65</w:t>
      </w:r>
      <w:r>
        <w:tab/>
      </w:r>
      <w:r>
        <w:tab/>
      </w:r>
      <w:r w:rsidR="003B2631">
        <w:t xml:space="preserve">duur </w:t>
      </w:r>
      <w:r w:rsidR="003B2631">
        <w:t>1 uur</w:t>
      </w:r>
    </w:p>
    <w:p w:rsidR="00626F8F" w:rsidRDefault="00626F8F" w:rsidP="00626F8F">
      <w:r>
        <w:tab/>
      </w:r>
      <w:r>
        <w:tab/>
      </w:r>
      <w:r>
        <w:tab/>
      </w:r>
      <w:r>
        <w:tab/>
        <w:t>€ 40</w:t>
      </w:r>
      <w:r>
        <w:tab/>
      </w:r>
      <w:r>
        <w:tab/>
      </w:r>
      <w:r w:rsidR="003B2631">
        <w:t>duur half</w:t>
      </w:r>
      <w:r w:rsidR="003B2631">
        <w:t xml:space="preserve"> uur</w:t>
      </w:r>
    </w:p>
    <w:p w:rsidR="00626F8F" w:rsidRDefault="00626F8F" w:rsidP="00626F8F"/>
    <w:p w:rsidR="00626F8F" w:rsidRDefault="007E2639" w:rsidP="00626F8F">
      <w:r>
        <w:t>Meerprijs thuisconsult</w:t>
      </w:r>
      <w:r w:rsidR="00626F8F">
        <w:tab/>
      </w:r>
      <w:r>
        <w:tab/>
      </w:r>
      <w:bookmarkStart w:id="0" w:name="_GoBack"/>
      <w:bookmarkEnd w:id="0"/>
      <w:r w:rsidR="00626F8F">
        <w:t>€</w:t>
      </w:r>
      <w:r w:rsidR="006B5E96">
        <w:t xml:space="preserve"> 10</w:t>
      </w:r>
      <w:r w:rsidR="00626F8F">
        <w:tab/>
      </w:r>
      <w:r w:rsidR="00626F8F">
        <w:tab/>
        <w:t>binnen Deventer, buiten Deventer in overleg</w:t>
      </w:r>
    </w:p>
    <w:p w:rsidR="006B5E96" w:rsidRDefault="006B5E96" w:rsidP="00626F8F"/>
    <w:p w:rsidR="00626F8F" w:rsidRPr="007E2639" w:rsidRDefault="00626F8F" w:rsidP="00626F8F">
      <w:pPr>
        <w:rPr>
          <w:sz w:val="32"/>
          <w:szCs w:val="32"/>
        </w:rPr>
      </w:pPr>
      <w:r w:rsidRPr="007E2639">
        <w:rPr>
          <w:sz w:val="32"/>
          <w:szCs w:val="32"/>
        </w:rPr>
        <w:t>Vergoedingen</w:t>
      </w:r>
    </w:p>
    <w:p w:rsidR="00626F8F" w:rsidRPr="00626F8F" w:rsidRDefault="00F64DB4" w:rsidP="00626F8F">
      <w:r>
        <w:t>Afhankelijk van je</w:t>
      </w:r>
      <w:r w:rsidR="00626F8F">
        <w:t xml:space="preserve"> zorgverzekering wordt </w:t>
      </w:r>
      <w:r>
        <w:t>(</w:t>
      </w:r>
      <w:r w:rsidR="00626F8F">
        <w:t xml:space="preserve">een </w:t>
      </w:r>
      <w:r>
        <w:t>deel van) je behandeling</w:t>
      </w:r>
      <w:r w:rsidR="00626F8F">
        <w:t xml:space="preserve"> vergoed. Check hiervoor de voorwaarden van je polis. Ik ben geregistreerd bij </w:t>
      </w:r>
      <w:r>
        <w:t xml:space="preserve">beroepsvereniging </w:t>
      </w:r>
      <w:hyperlink r:id="rId5" w:tgtFrame="_blank" w:history="1">
        <w:proofErr w:type="spellStart"/>
        <w:r w:rsidRPr="00F64DB4">
          <w:rPr>
            <w:rStyle w:val="Hyperlink"/>
            <w:rFonts w:cstheme="minorHAnsi"/>
            <w:b/>
            <w:bCs/>
            <w:color w:val="C00000"/>
            <w:bdr w:val="none" w:sz="0" w:space="0" w:color="auto" w:frame="1"/>
          </w:rPr>
          <w:t>Zhong</w:t>
        </w:r>
        <w:proofErr w:type="spellEnd"/>
      </w:hyperlink>
    </w:p>
    <w:p w:rsidR="00626F8F" w:rsidRPr="00F64DB4" w:rsidRDefault="00F64DB4" w:rsidP="00F64DB4">
      <w:pPr>
        <w:rPr>
          <w:rFonts w:cstheme="minorHAnsi"/>
        </w:rPr>
      </w:pPr>
      <w:r>
        <w:t>Meer informatie:</w:t>
      </w:r>
      <w:r>
        <w:rPr>
          <w:rStyle w:val="Zwaar"/>
          <w:rFonts w:ascii="&amp;quot" w:hAnsi="&amp;quot"/>
          <w:color w:val="404040"/>
          <w:bdr w:val="none" w:sz="0" w:space="0" w:color="auto" w:frame="1"/>
        </w:rPr>
        <w:t xml:space="preserve"> </w:t>
      </w:r>
      <w:hyperlink r:id="rId6" w:tgtFrame="_blank" w:history="1">
        <w:r w:rsidRPr="00F64DB4">
          <w:rPr>
            <w:rStyle w:val="Hyperlink"/>
            <w:rFonts w:cstheme="minorHAnsi"/>
            <w:b/>
            <w:bCs/>
            <w:color w:val="C00000"/>
            <w:bdr w:val="none" w:sz="0" w:space="0" w:color="auto" w:frame="1"/>
          </w:rPr>
          <w:t>overzicht van de vergoedingen in 2018</w:t>
        </w:r>
      </w:hyperlink>
    </w:p>
    <w:p w:rsidR="00F64DB4" w:rsidRDefault="00F64DB4" w:rsidP="00626F8F">
      <w:pPr>
        <w:pStyle w:val="Normaalweb"/>
        <w:spacing w:before="0" w:beforeAutospacing="0" w:after="0" w:afterAutospacing="0"/>
        <w:textAlignment w:val="baseline"/>
        <w:rPr>
          <w:rFonts w:ascii="Comfortaa" w:hAnsi="Comfortaa"/>
          <w:color w:val="C00000"/>
        </w:rPr>
      </w:pPr>
    </w:p>
    <w:p w:rsidR="00F64DB4" w:rsidRDefault="00F64DB4" w:rsidP="00626F8F">
      <w:pPr>
        <w:pStyle w:val="Normaalweb"/>
        <w:spacing w:before="0" w:beforeAutospacing="0" w:after="0" w:afterAutospacing="0"/>
        <w:textAlignment w:val="baseline"/>
        <w:rPr>
          <w:rFonts w:ascii="Comfortaa" w:hAnsi="Comfortaa"/>
          <w:color w:val="C00000"/>
        </w:rPr>
      </w:pPr>
    </w:p>
    <w:p w:rsidR="00F64DB4" w:rsidRPr="007E2639" w:rsidRDefault="00F64DB4" w:rsidP="00F64DB4">
      <w:pPr>
        <w:rPr>
          <w:sz w:val="32"/>
          <w:szCs w:val="32"/>
        </w:rPr>
      </w:pPr>
      <w:r w:rsidRPr="007E2639">
        <w:rPr>
          <w:sz w:val="32"/>
          <w:szCs w:val="32"/>
        </w:rPr>
        <w:t>Rekening</w:t>
      </w:r>
    </w:p>
    <w:p w:rsidR="00F64DB4" w:rsidRDefault="00F64DB4" w:rsidP="00F64DB4">
      <w:r>
        <w:t>Na de beh</w:t>
      </w:r>
      <w:r w:rsidR="003E4481">
        <w:t xml:space="preserve">andeling kun je </w:t>
      </w:r>
      <w:r>
        <w:t>pin</w:t>
      </w:r>
      <w:r w:rsidR="003E4481">
        <w:t>nen</w:t>
      </w:r>
      <w:r>
        <w:t xml:space="preserve"> of contant betalen. De rekening krijg je mee naar huis en kun je declareren bij je zorgverzekering.</w:t>
      </w:r>
    </w:p>
    <w:p w:rsidR="003E4481" w:rsidRPr="006B5E96" w:rsidRDefault="003E4481" w:rsidP="00F64DB4">
      <w:pPr>
        <w:rPr>
          <w:sz w:val="40"/>
          <w:szCs w:val="40"/>
        </w:rPr>
      </w:pPr>
    </w:p>
    <w:p w:rsidR="00F64DB4" w:rsidRPr="007E2639" w:rsidRDefault="003E4481" w:rsidP="00F64DB4">
      <w:pPr>
        <w:rPr>
          <w:sz w:val="32"/>
          <w:szCs w:val="32"/>
        </w:rPr>
      </w:pPr>
      <w:r w:rsidRPr="007E2639">
        <w:rPr>
          <w:sz w:val="32"/>
          <w:szCs w:val="32"/>
        </w:rPr>
        <w:t>Afspraak verplaatsen of annuleren</w:t>
      </w:r>
    </w:p>
    <w:p w:rsidR="003E4481" w:rsidRDefault="003E4481" w:rsidP="00F64DB4">
      <w:r>
        <w:t>Tot 2</w:t>
      </w:r>
      <w:r w:rsidR="00F45CEC">
        <w:t>4 uur van te voren</w:t>
      </w:r>
      <w:r>
        <w:t xml:space="preserve"> kan dit kosteloos, binnen 24 uur </w:t>
      </w:r>
      <w:r w:rsidR="00F45CEC">
        <w:t>breng</w:t>
      </w:r>
      <w:r>
        <w:t xml:space="preserve"> ik de g</w:t>
      </w:r>
      <w:r w:rsidR="00F45CEC">
        <w:t>ereserveerde tijd in rekening</w:t>
      </w:r>
      <w:r>
        <w:t>.</w:t>
      </w:r>
    </w:p>
    <w:p w:rsidR="00F64DB4" w:rsidRPr="00F64DB4" w:rsidRDefault="00F64DB4" w:rsidP="00626F8F">
      <w:pPr>
        <w:pStyle w:val="Normaalweb"/>
        <w:spacing w:before="0" w:beforeAutospacing="0" w:after="0" w:afterAutospacing="0"/>
        <w:textAlignment w:val="baseline"/>
        <w:rPr>
          <w:rStyle w:val="Zwaar"/>
          <w:rFonts w:ascii="&amp;quot" w:hAnsi="&amp;quot"/>
          <w:bdr w:val="none" w:sz="0" w:space="0" w:color="auto" w:frame="1"/>
        </w:rPr>
      </w:pPr>
    </w:p>
    <w:p w:rsidR="00626F8F" w:rsidRDefault="00626F8F" w:rsidP="00626F8F">
      <w:pPr>
        <w:pStyle w:val="Kop3"/>
        <w:spacing w:before="225" w:beforeAutospacing="0" w:after="225" w:afterAutospacing="0" w:line="450" w:lineRule="atLeast"/>
        <w:textAlignment w:val="baseline"/>
        <w:rPr>
          <w:rFonts w:ascii="Comfortaa" w:hAnsi="Comfortaa"/>
          <w:b w:val="0"/>
          <w:bCs w:val="0"/>
          <w:color w:val="373737"/>
          <w:sz w:val="42"/>
          <w:szCs w:val="42"/>
        </w:rPr>
      </w:pPr>
    </w:p>
    <w:p w:rsidR="00626F8F" w:rsidRDefault="00626F8F" w:rsidP="00626F8F">
      <w:pPr>
        <w:spacing w:after="486" w:line="394" w:lineRule="atLeast"/>
        <w:outlineLvl w:val="1"/>
        <w:rPr>
          <w:rFonts w:ascii="&amp;quot" w:eastAsia="Times New Roman" w:hAnsi="&amp;quot" w:cs="Times New Roman"/>
          <w:b/>
          <w:bCs/>
          <w:caps/>
          <w:color w:val="1A1C1E"/>
          <w:sz w:val="33"/>
          <w:szCs w:val="33"/>
          <w:lang w:eastAsia="nl-NL"/>
        </w:rPr>
      </w:pPr>
    </w:p>
    <w:p w:rsidR="0000388D" w:rsidRDefault="0000388D"/>
    <w:sectPr w:rsidR="0000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mforta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7D17"/>
    <w:multiLevelType w:val="multilevel"/>
    <w:tmpl w:val="568A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294399"/>
    <w:multiLevelType w:val="multilevel"/>
    <w:tmpl w:val="FDD2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8F"/>
    <w:rsid w:val="0000388D"/>
    <w:rsid w:val="003B2631"/>
    <w:rsid w:val="003E4481"/>
    <w:rsid w:val="00626F8F"/>
    <w:rsid w:val="006B5E96"/>
    <w:rsid w:val="007E2639"/>
    <w:rsid w:val="00F45CEC"/>
    <w:rsid w:val="00F6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F263F-669F-4311-89E5-5B1DD20A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26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626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26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26F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26F8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26F8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2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26F8F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626F8F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26F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1Char">
    <w:name w:val="Kop 1 Char"/>
    <w:basedOn w:val="Standaardalinea-lettertype"/>
    <w:link w:val="Kop1"/>
    <w:uiPriority w:val="9"/>
    <w:rsid w:val="00626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adruk">
    <w:name w:val="Emphasis"/>
    <w:basedOn w:val="Standaardalinea-lettertype"/>
    <w:uiPriority w:val="20"/>
    <w:qFormat/>
    <w:rsid w:val="00626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rgwijzer.nl/vergoeding/acupunctuur" TargetMode="External"/><Relationship Id="rId5" Type="http://schemas.openxmlformats.org/officeDocument/2006/relationships/hyperlink" Target="http://www.zhong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de Groot</dc:creator>
  <cp:keywords/>
  <dc:description/>
  <cp:lastModifiedBy>Willemijn de Groot</cp:lastModifiedBy>
  <cp:revision>3</cp:revision>
  <dcterms:created xsi:type="dcterms:W3CDTF">2018-02-05T09:02:00Z</dcterms:created>
  <dcterms:modified xsi:type="dcterms:W3CDTF">2018-02-05T09:48:00Z</dcterms:modified>
</cp:coreProperties>
</file>